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B61AA" w:rsidRDefault="00BB61AA" w:rsidP="00BB61AA">
      <w:pPr>
        <w:pStyle w:val="a3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января 20</w:t>
      </w:r>
      <w:r w:rsidR="002D67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1F31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1F31F6">
        <w:rPr>
          <w:rFonts w:ascii="Times New Roman" w:hAnsi="Times New Roman" w:cs="Times New Roman"/>
          <w:sz w:val="28"/>
          <w:szCs w:val="28"/>
        </w:rPr>
        <w:t>198</w:t>
      </w:r>
      <w:bookmarkStart w:id="0" w:name="_GoBack"/>
      <w:bookmarkEnd w:id="0"/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DD032B" w:rsidP="00BB6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главы Тельченского сельского поселения Мценского района, администрации Тельченского сельского поселения Мценского района за 20</w:t>
      </w:r>
      <w:r w:rsidR="002D67F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P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1AA">
        <w:rPr>
          <w:rFonts w:ascii="Times New Roman" w:hAnsi="Times New Roman" w:cs="Times New Roman"/>
          <w:sz w:val="28"/>
          <w:szCs w:val="28"/>
        </w:rPr>
        <w:t>В соответствии с частью 4 Устава Тельченского сельского поселения, Глава поселения представля</w:t>
      </w:r>
      <w:r w:rsidR="00DD032B">
        <w:rPr>
          <w:rFonts w:ascii="Times New Roman" w:hAnsi="Times New Roman" w:cs="Times New Roman"/>
          <w:sz w:val="28"/>
          <w:szCs w:val="28"/>
        </w:rPr>
        <w:t>ет Тельченскому сельскому Совет</w:t>
      </w:r>
      <w:r w:rsidRPr="00BB61AA">
        <w:rPr>
          <w:rFonts w:ascii="Times New Roman" w:hAnsi="Times New Roman" w:cs="Times New Roman"/>
          <w:sz w:val="28"/>
          <w:szCs w:val="28"/>
        </w:rPr>
        <w:t>у народных депутатов ежегодные отчеты о результатах своей деятельности, а так 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 Заслушав отчет главы Тельченского сельского поселения Добровой Ольги Михайловны, Тельченский сельский Совет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Отчет главы администрации сельского поселения за 20</w:t>
      </w:r>
      <w:r w:rsidR="00857177">
        <w:rPr>
          <w:rFonts w:asciiTheme="majorHAnsi" w:hAnsiTheme="majorHAnsi"/>
          <w:sz w:val="28"/>
          <w:szCs w:val="28"/>
        </w:rPr>
        <w:t>19</w:t>
      </w:r>
      <w:r>
        <w:rPr>
          <w:rFonts w:asciiTheme="majorHAnsi" w:hAnsiTheme="majorHAnsi"/>
          <w:sz w:val="28"/>
          <w:szCs w:val="28"/>
        </w:rPr>
        <w:t xml:space="preserve"> год, принять к сведению (прилагается);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Признать работу главы сельского поселения в 20</w:t>
      </w:r>
      <w:r w:rsidR="00857177">
        <w:rPr>
          <w:rFonts w:asciiTheme="majorHAnsi" w:hAnsiTheme="majorHAnsi"/>
          <w:sz w:val="28"/>
          <w:szCs w:val="28"/>
        </w:rPr>
        <w:t>19</w:t>
      </w:r>
      <w:r>
        <w:rPr>
          <w:rFonts w:asciiTheme="majorHAnsi" w:hAnsiTheme="majorHAnsi"/>
          <w:sz w:val="28"/>
          <w:szCs w:val="28"/>
        </w:rPr>
        <w:t xml:space="preserve"> г., удовлетворительной;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Обнародовать данное решение в установленном порядке;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 Дороднову Т.Н.</w:t>
      </w: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BB61AA" w:rsidRDefault="00BB61AA" w:rsidP="00BB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О.М. Доброва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/>
    <w:p w:rsidR="00BB61AA" w:rsidRDefault="00BB61AA" w:rsidP="00BB61AA"/>
    <w:p w:rsidR="00097F2E" w:rsidRDefault="00097F2E"/>
    <w:sectPr w:rsidR="0009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1AA"/>
    <w:rsid w:val="00097F2E"/>
    <w:rsid w:val="001F31F6"/>
    <w:rsid w:val="002D67F8"/>
    <w:rsid w:val="00857177"/>
    <w:rsid w:val="00BB61AA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1A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dcterms:created xsi:type="dcterms:W3CDTF">2020-01-31T07:58:00Z</dcterms:created>
  <dcterms:modified xsi:type="dcterms:W3CDTF">2020-01-31T08:05:00Z</dcterms:modified>
</cp:coreProperties>
</file>